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4C0" w:rsidRDefault="002C24C0" w:rsidP="0023234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color w:val="333333"/>
          <w:sz w:val="28"/>
          <w:szCs w:val="28"/>
          <w:bdr w:val="none" w:sz="0" w:space="0" w:color="auto" w:frame="1"/>
        </w:rPr>
        <w:t>КАК ПРАВИЛЬНО ОКУНУТЬСЯ В ПРОРУБЬ</w:t>
      </w:r>
    </w:p>
    <w:p w:rsidR="002C24C0" w:rsidRDefault="002C24C0" w:rsidP="0023234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23234C" w:rsidRPr="0023234C" w:rsidRDefault="0023234C" w:rsidP="0023234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 w:rsidRPr="0023234C">
        <w:rPr>
          <w:rStyle w:val="a4"/>
          <w:color w:val="333333"/>
          <w:sz w:val="28"/>
          <w:szCs w:val="28"/>
          <w:bdr w:val="none" w:sz="0" w:space="0" w:color="auto" w:frame="1"/>
        </w:rPr>
        <w:t>Не всегда, окунаясь в перехватывающую дыхание ледяную воду, люди здраво оценивают свои силы. А ведь это большой стресс для организма. Как правильно окунуться 19 января с минимал</w:t>
      </w:r>
      <w:r>
        <w:rPr>
          <w:rStyle w:val="a4"/>
          <w:color w:val="333333"/>
          <w:sz w:val="28"/>
          <w:szCs w:val="28"/>
          <w:bdr w:val="none" w:sz="0" w:space="0" w:color="auto" w:frame="1"/>
        </w:rPr>
        <w:t>ьным риском для своего здоровья?</w:t>
      </w:r>
    </w:p>
    <w:p w:rsidR="0023234C" w:rsidRPr="0023234C" w:rsidRDefault="0023234C" w:rsidP="002323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23234C">
        <w:rPr>
          <w:color w:val="333333"/>
          <w:sz w:val="28"/>
          <w:szCs w:val="28"/>
        </w:rPr>
        <w:t>Окунаться следует в специально отведённых местах. Не следует этого делать заболевшим людям. Всё, что хронически болит или воспаляется, на таком холоде лишь обострится. Дети, которые не знали до этого о закаливании, люди с гипертонией, диабетом, туберкулёзом и беременные – это особая группа риска.</w:t>
      </w:r>
    </w:p>
    <w:p w:rsidR="0023234C" w:rsidRPr="0023234C" w:rsidRDefault="0023234C" w:rsidP="0023234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 w:rsidRPr="0023234C">
        <w:rPr>
          <w:rStyle w:val="a4"/>
          <w:color w:val="333333"/>
          <w:sz w:val="28"/>
          <w:szCs w:val="28"/>
          <w:bdr w:val="none" w:sz="0" w:space="0" w:color="auto" w:frame="1"/>
        </w:rPr>
        <w:t>Что надеть</w:t>
      </w:r>
    </w:p>
    <w:p w:rsidR="0023234C" w:rsidRPr="0023234C" w:rsidRDefault="0023234C" w:rsidP="002323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23234C">
        <w:rPr>
          <w:color w:val="333333"/>
          <w:sz w:val="28"/>
          <w:szCs w:val="28"/>
        </w:rPr>
        <w:t>За пару часов до выхода из дома лучше плотно поесть. Как известно, пища – это энергия, а она очень даже понадобится, отмечают в отделе. Уделите внимание выбору одежды. Подготовьте не только тёплую и удобную, но и ту, которая быстро расстёгивается и застёгивается, чтобы, выйдя из воды, вы не замёрзли. </w:t>
      </w:r>
    </w:p>
    <w:p w:rsidR="0023234C" w:rsidRPr="0023234C" w:rsidRDefault="0023234C" w:rsidP="002323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23234C">
        <w:rPr>
          <w:color w:val="333333"/>
          <w:sz w:val="28"/>
          <w:szCs w:val="28"/>
        </w:rPr>
        <w:t>Обязательный атрибут – шапка, желательный – резиновый коврик, чтобы при переодевании не поскользнуться. Не забывайте, что ходить по льду босиком – весьма сомнительное удовольствие, так что захватите пару максимально шипованной и легко снимаемой обуви. Как вариант – тёплые шерстяные носки. </w:t>
      </w:r>
    </w:p>
    <w:p w:rsidR="0023234C" w:rsidRPr="0023234C" w:rsidRDefault="0023234C" w:rsidP="0023234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 w:rsidRPr="0023234C">
        <w:rPr>
          <w:rStyle w:val="a4"/>
          <w:color w:val="333333"/>
          <w:sz w:val="28"/>
          <w:szCs w:val="28"/>
          <w:bdr w:val="none" w:sz="0" w:space="0" w:color="auto" w:frame="1"/>
        </w:rPr>
        <w:t>Как окунаться</w:t>
      </w:r>
    </w:p>
    <w:p w:rsidR="0023234C" w:rsidRPr="0023234C" w:rsidRDefault="0023234C" w:rsidP="002323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23234C">
        <w:rPr>
          <w:color w:val="333333"/>
          <w:sz w:val="28"/>
          <w:szCs w:val="28"/>
        </w:rPr>
        <w:t>Теперь, когда вы полностью собраны и готовы зайти в прорубь, возникает вопрос, как это сделать правильно. Спускаясь вниз, не забирайтесь под воду с головой – сосуды головного мозга вряд ли готовы к такому шоку. А шок от холода может возникнуть из-за стремительного понижения температуры тела. </w:t>
      </w:r>
    </w:p>
    <w:p w:rsidR="0023234C" w:rsidRPr="0023234C" w:rsidRDefault="0023234C" w:rsidP="002323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23234C">
        <w:rPr>
          <w:color w:val="333333"/>
          <w:sz w:val="28"/>
          <w:szCs w:val="28"/>
        </w:rPr>
        <w:t>Вместе с тем не бойтесь и сразу заходите в воду на нужную глубину, но лучше не плавайте, ведь из-за холода и так появляется учащённое сердцебиение. В целом в проруби нежелательно находиться более одной минуты. </w:t>
      </w:r>
    </w:p>
    <w:p w:rsidR="0023234C" w:rsidRPr="0023234C" w:rsidRDefault="0023234C" w:rsidP="0023234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 w:rsidRPr="0023234C">
        <w:rPr>
          <w:rStyle w:val="a4"/>
          <w:color w:val="333333"/>
          <w:sz w:val="28"/>
          <w:szCs w:val="28"/>
          <w:bdr w:val="none" w:sz="0" w:space="0" w:color="auto" w:frame="1"/>
        </w:rPr>
        <w:t>Как согреваться</w:t>
      </w:r>
    </w:p>
    <w:p w:rsidR="0023234C" w:rsidRPr="0023234C" w:rsidRDefault="0023234C" w:rsidP="002323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23234C">
        <w:rPr>
          <w:color w:val="333333"/>
          <w:sz w:val="28"/>
          <w:szCs w:val="28"/>
        </w:rPr>
        <w:t xml:space="preserve">Как только оказались на суше, согревайтесь: растирайте себя полотенцем, переоденьтесь во всё сухое, выпейте чего </w:t>
      </w:r>
      <w:proofErr w:type="gramStart"/>
      <w:r w:rsidRPr="0023234C">
        <w:rPr>
          <w:color w:val="333333"/>
          <w:sz w:val="28"/>
          <w:szCs w:val="28"/>
        </w:rPr>
        <w:t>погорячее</w:t>
      </w:r>
      <w:bookmarkStart w:id="0" w:name="_GoBack"/>
      <w:bookmarkEnd w:id="0"/>
      <w:proofErr w:type="gramEnd"/>
      <w:r w:rsidRPr="0023234C">
        <w:rPr>
          <w:color w:val="333333"/>
          <w:sz w:val="28"/>
          <w:szCs w:val="28"/>
        </w:rPr>
        <w:t xml:space="preserve"> – не путать с алкоголем. К слову, о нём. Употребление спиртного после проруби – не</w:t>
      </w:r>
      <w:r w:rsidR="002C24C0">
        <w:rPr>
          <w:color w:val="333333"/>
          <w:sz w:val="28"/>
          <w:szCs w:val="28"/>
        </w:rPr>
        <w:t xml:space="preserve"> </w:t>
      </w:r>
      <w:r w:rsidRPr="0023234C">
        <w:rPr>
          <w:color w:val="333333"/>
          <w:sz w:val="28"/>
          <w:szCs w:val="28"/>
        </w:rPr>
        <w:t>лучшая помощь организму. Оно даёт временное ощущение тепла из-за расширения сосудов, но больно бьёт по сердцу. </w:t>
      </w:r>
    </w:p>
    <w:p w:rsidR="0023234C" w:rsidRPr="0023234C" w:rsidRDefault="0023234C" w:rsidP="0023234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 w:rsidRPr="0023234C">
        <w:rPr>
          <w:rStyle w:val="a4"/>
          <w:color w:val="333333"/>
          <w:sz w:val="28"/>
          <w:szCs w:val="28"/>
          <w:bdr w:val="none" w:sz="0" w:space="0" w:color="auto" w:frame="1"/>
        </w:rPr>
        <w:t>Что должно насторожить</w:t>
      </w:r>
    </w:p>
    <w:p w:rsidR="0023234C" w:rsidRPr="0023234C" w:rsidRDefault="0023234C" w:rsidP="002323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23234C">
        <w:rPr>
          <w:color w:val="333333"/>
          <w:sz w:val="28"/>
          <w:szCs w:val="28"/>
        </w:rPr>
        <w:t>Первые признаки того, что организм находится в состоянии шока, – озноб, посиневшие кожа, губы, болезненные пальцы рук и ног. Если всё это проявлено в лёгкой степени, поможет физкультура: интенсивные упражнения разогреют тело. В случае среднего и тяжёлого переохлаждения нужно просить помощь друга: растирание, массаж, тёплая одежда, одеяло.  Ещё правильнее довериться профессионалам, а именно – медицинской бригаде, которая точно будет дежурить в оборудованных для окунания местах. </w:t>
      </w:r>
    </w:p>
    <w:p w:rsidR="0023234C" w:rsidRPr="0023234C" w:rsidRDefault="0023234C" w:rsidP="0023234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 w:rsidRPr="0023234C">
        <w:rPr>
          <w:rStyle w:val="a4"/>
          <w:color w:val="333333"/>
          <w:sz w:val="28"/>
          <w:szCs w:val="28"/>
          <w:bdr w:val="none" w:sz="0" w:space="0" w:color="auto" w:frame="1"/>
        </w:rPr>
        <w:lastRenderedPageBreak/>
        <w:t>Вокруг проруби – лёд, а значит…</w:t>
      </w:r>
    </w:p>
    <w:p w:rsidR="0023234C" w:rsidRPr="0023234C" w:rsidRDefault="0023234C" w:rsidP="002323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23234C">
        <w:rPr>
          <w:color w:val="333333"/>
          <w:sz w:val="28"/>
          <w:szCs w:val="28"/>
        </w:rPr>
        <w:t>Не забывайте о том, что вы всё же на льду. И здесь действуют те же правила, что и во время зимней рыбалки. Купание детей только под присмотром взрослых. Заходить за специальные ограждения, приводить с собой животных и прыгать с толпой друзей на краю полыньи – тоже под запретом. Как видно, соблюдать правила не очень-то и сложно, а они помогут сделать праздничное погружение в воду безопасным. </w:t>
      </w:r>
    </w:p>
    <w:p w:rsidR="00EE59C2" w:rsidRPr="0023234C" w:rsidRDefault="002C24C0" w:rsidP="002323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59C2" w:rsidRPr="0023234C" w:rsidSect="002C24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A93"/>
    <w:rsid w:val="0023234C"/>
    <w:rsid w:val="00273A93"/>
    <w:rsid w:val="002C24C0"/>
    <w:rsid w:val="00BA02A1"/>
    <w:rsid w:val="00EA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3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9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2497</Characters>
  <Application>Microsoft Office Word</Application>
  <DocSecurity>0</DocSecurity>
  <Lines>20</Lines>
  <Paragraphs>5</Paragraphs>
  <ScaleCrop>false</ScaleCrop>
  <Company>SPecialiST RePack, SanBuild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2019-01-18T09:05:00Z</dcterms:created>
  <dcterms:modified xsi:type="dcterms:W3CDTF">2019-01-18T09:07:00Z</dcterms:modified>
</cp:coreProperties>
</file>